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Spec="center"/>
        <w:tblW w:w="9299" w:type="dxa"/>
        <w:tblLook w:val="04A0" w:firstRow="1" w:lastRow="0" w:firstColumn="1" w:lastColumn="0" w:noHBand="0" w:noVBand="1"/>
      </w:tblPr>
      <w:tblGrid>
        <w:gridCol w:w="2256"/>
        <w:gridCol w:w="4116"/>
        <w:gridCol w:w="2927"/>
      </w:tblGrid>
      <w:tr w:rsidR="00D95DCB" w:rsidRPr="00D01E4C" w:rsidTr="00786D35">
        <w:trPr>
          <w:trHeight w:val="1441"/>
        </w:trPr>
        <w:tc>
          <w:tcPr>
            <w:tcW w:w="2192" w:type="dxa"/>
          </w:tcPr>
          <w:p w:rsidR="00D95DCB" w:rsidRPr="00D01E4C" w:rsidRDefault="00D330AF" w:rsidP="00C0376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95400" cy="1028700"/>
                  <wp:effectExtent l="0" t="0" r="0" b="0"/>
                  <wp:docPr id="2" name="Resim 2" descr="C:\Users\HP\Desktop\logomuz\Yalova Ün. Yeni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HP\Desktop\logomuz\Yalova Ün. Yeni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D95DCB" w:rsidRPr="00D01E4C" w:rsidRDefault="00D95DCB" w:rsidP="00D95DCB">
            <w:pPr>
              <w:jc w:val="center"/>
              <w:rPr>
                <w:b/>
              </w:rPr>
            </w:pPr>
          </w:p>
          <w:p w:rsidR="006749CA" w:rsidRPr="001D29CD" w:rsidRDefault="00D95DCB" w:rsidP="002B5B65">
            <w:pPr>
              <w:jc w:val="center"/>
              <w:rPr>
                <w:b/>
                <w:sz w:val="24"/>
                <w:szCs w:val="24"/>
              </w:rPr>
            </w:pPr>
            <w:r w:rsidRPr="001D29CD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  <w:r w:rsidR="005D2B78">
              <w:rPr>
                <w:b/>
                <w:sz w:val="24"/>
                <w:szCs w:val="24"/>
              </w:rPr>
              <w:t xml:space="preserve">                </w:t>
            </w:r>
          </w:p>
          <w:p w:rsidR="00CE09FE" w:rsidRPr="00373026" w:rsidRDefault="002B5B65" w:rsidP="00CE0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STRATEJİ GELİŞTİRME </w:t>
            </w:r>
            <w:r w:rsidR="00CE09FE" w:rsidRPr="00373026">
              <w:rPr>
                <w:b/>
                <w:sz w:val="24"/>
                <w:szCs w:val="24"/>
              </w:rPr>
              <w:t>DAİRE BAŞKANLIĞI</w:t>
            </w:r>
          </w:p>
          <w:p w:rsidR="00D95DCB" w:rsidRPr="00D01E4C" w:rsidRDefault="00D95DCB" w:rsidP="00D95DCB"/>
        </w:tc>
        <w:tc>
          <w:tcPr>
            <w:tcW w:w="2954" w:type="dxa"/>
          </w:tcPr>
          <w:p w:rsidR="00D95DCB" w:rsidRPr="00D01E4C" w:rsidRDefault="00D95DCB" w:rsidP="00D95DCB">
            <w:r w:rsidRPr="00D01E4C">
              <w:t xml:space="preserve">Doküman </w:t>
            </w:r>
            <w:proofErr w:type="gramStart"/>
            <w:r w:rsidRPr="00D01E4C">
              <w:t>No :</w:t>
            </w:r>
            <w:proofErr w:type="gramEnd"/>
            <w:r w:rsidR="002320D6">
              <w:t xml:space="preserve"> </w:t>
            </w:r>
          </w:p>
          <w:p w:rsidR="00D95DCB" w:rsidRPr="00D01E4C" w:rsidRDefault="00D95DCB" w:rsidP="00D95DCB">
            <w:r w:rsidRPr="00D01E4C">
              <w:t xml:space="preserve">İlk Yayın </w:t>
            </w:r>
            <w:proofErr w:type="gramStart"/>
            <w:r w:rsidRPr="00D01E4C">
              <w:t>Tarihi :</w:t>
            </w:r>
            <w:proofErr w:type="gramEnd"/>
          </w:p>
          <w:p w:rsidR="00D95DCB" w:rsidRPr="00D01E4C" w:rsidRDefault="00D95DCB" w:rsidP="00D95DCB">
            <w:r w:rsidRPr="00D01E4C">
              <w:t xml:space="preserve">Revizyon </w:t>
            </w:r>
            <w:proofErr w:type="gramStart"/>
            <w:r w:rsidRPr="00D01E4C">
              <w:t>Tarihi :</w:t>
            </w:r>
            <w:proofErr w:type="gramEnd"/>
          </w:p>
          <w:p w:rsidR="00D95DCB" w:rsidRPr="00D01E4C" w:rsidRDefault="00D95DCB" w:rsidP="00D95DCB">
            <w:pPr>
              <w:ind w:right="-108"/>
            </w:pPr>
            <w:r w:rsidRPr="00D01E4C">
              <w:t xml:space="preserve">Revizyon </w:t>
            </w:r>
            <w:proofErr w:type="gramStart"/>
            <w:r w:rsidRPr="00D01E4C">
              <w:t>No :</w:t>
            </w:r>
            <w:proofErr w:type="gramEnd"/>
          </w:p>
          <w:p w:rsidR="00D95DCB" w:rsidRPr="00D01E4C" w:rsidRDefault="00D95DCB" w:rsidP="00D95DCB">
            <w:proofErr w:type="gramStart"/>
            <w:r w:rsidRPr="00D01E4C">
              <w:t>Sayfa :</w:t>
            </w:r>
            <w:proofErr w:type="gramEnd"/>
          </w:p>
        </w:tc>
      </w:tr>
    </w:tbl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1D29CD">
        <w:rPr>
          <w:b/>
          <w:sz w:val="28"/>
          <w:szCs w:val="28"/>
        </w:rPr>
        <w:t>GÖREV TANIM FORMU</w:t>
      </w:r>
    </w:p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 xml:space="preserve">BİRİMİ: </w:t>
      </w:r>
      <w:r w:rsidR="002B5B65">
        <w:rPr>
          <w:b/>
          <w:sz w:val="24"/>
          <w:szCs w:val="24"/>
        </w:rPr>
        <w:t>STRATEJİ GELİŞTİRME</w:t>
      </w:r>
      <w:r w:rsidR="00CE09FE" w:rsidRPr="00CE09FE">
        <w:rPr>
          <w:b/>
          <w:sz w:val="24"/>
          <w:szCs w:val="24"/>
        </w:rPr>
        <w:t xml:space="preserve"> DAİRE BAŞKANLIĞI</w:t>
      </w:r>
    </w:p>
    <w:p w:rsidR="00781932" w:rsidRDefault="00AC727D" w:rsidP="0078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 xml:space="preserve">GÖREV </w:t>
      </w:r>
      <w:r w:rsidR="001E75CB" w:rsidRPr="001D29CD">
        <w:rPr>
          <w:b/>
          <w:sz w:val="24"/>
          <w:szCs w:val="24"/>
        </w:rPr>
        <w:t xml:space="preserve">ADI: </w:t>
      </w:r>
      <w:r w:rsidR="00F05B45">
        <w:rPr>
          <w:b/>
          <w:sz w:val="24"/>
          <w:szCs w:val="24"/>
        </w:rPr>
        <w:t>YAZI</w:t>
      </w:r>
      <w:r w:rsidR="00CB3D63">
        <w:rPr>
          <w:b/>
          <w:sz w:val="24"/>
          <w:szCs w:val="24"/>
        </w:rPr>
        <w:t xml:space="preserve"> İŞLERİ</w:t>
      </w:r>
      <w:r w:rsidR="00D41A64">
        <w:rPr>
          <w:b/>
          <w:sz w:val="24"/>
          <w:szCs w:val="24"/>
        </w:rPr>
        <w:t xml:space="preserve"> </w:t>
      </w:r>
      <w:r w:rsidR="001D2A06">
        <w:rPr>
          <w:b/>
          <w:sz w:val="24"/>
          <w:szCs w:val="24"/>
        </w:rPr>
        <w:t>GÖREVLİSİ</w:t>
      </w:r>
    </w:p>
    <w:p w:rsidR="00781932" w:rsidRPr="00E675FB" w:rsidRDefault="00AC727D" w:rsidP="0078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1D29CD">
        <w:rPr>
          <w:b/>
          <w:sz w:val="24"/>
          <w:szCs w:val="24"/>
        </w:rPr>
        <w:t>GÖREV AMACI:</w:t>
      </w:r>
      <w:r w:rsidR="00D35A46">
        <w:rPr>
          <w:b/>
        </w:rPr>
        <w:t xml:space="preserve">  </w:t>
      </w:r>
      <w:r w:rsidR="006749CA">
        <w:rPr>
          <w:b/>
        </w:rPr>
        <w:t xml:space="preserve"> </w:t>
      </w:r>
      <w:r w:rsidR="006749CA" w:rsidRPr="006749CA">
        <w:t>Birime ilişkin</w:t>
      </w:r>
      <w:r w:rsidR="006749CA">
        <w:rPr>
          <w:b/>
        </w:rPr>
        <w:t xml:space="preserve"> </w:t>
      </w:r>
      <w:r w:rsidR="00072AE5">
        <w:t>yazışma, dosyalama, raporlama</w:t>
      </w:r>
      <w:r w:rsidR="00072AE5" w:rsidRPr="00F6354A">
        <w:t xml:space="preserve"> </w:t>
      </w:r>
      <w:r w:rsidR="00072AE5">
        <w:t xml:space="preserve">iş ve işlemlerin etkinlik ve verimlilik çerçevesi içerisinde yasal düzenlemeler ve belirlenen standartlara uygun olarak gerçekleştirilmesini </w:t>
      </w:r>
      <w:r w:rsidR="00072AE5" w:rsidRPr="00E675FB">
        <w:t>sağlamak.</w:t>
      </w:r>
    </w:p>
    <w:p w:rsidR="00781932" w:rsidRPr="0000717E" w:rsidRDefault="006C256D" w:rsidP="00F0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F72A8">
        <w:rPr>
          <w:b/>
        </w:rPr>
        <w:t xml:space="preserve">İLGİLİ MEVZUAT:   </w:t>
      </w:r>
      <w:r w:rsidR="00F26C97">
        <w:rPr>
          <w:b/>
        </w:rPr>
        <w:t xml:space="preserve">                                                                                                                                              </w:t>
      </w:r>
      <w:r w:rsidR="00F26C97">
        <w:t>657 Sayılı Devlet Memurları Kanunu</w:t>
      </w:r>
      <w:r w:rsidR="00A533C5">
        <w:rPr>
          <w:b/>
          <w:sz w:val="24"/>
          <w:szCs w:val="24"/>
        </w:rPr>
        <w:t xml:space="preserve">                                  </w:t>
      </w:r>
      <w:r w:rsidR="00E675FB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2956F4" w:rsidRPr="00D41A64">
        <w:t>Resmi Yazışmalarda Uygulanacak Esas ve Usuller Hakkında Yönetmelik</w:t>
      </w:r>
      <w:r w:rsidR="00F26C97">
        <w:t xml:space="preserve">                                              Devlet Arşivleri Hakkında Yönetmelik</w:t>
      </w:r>
      <w:r w:rsidR="002956F4" w:rsidRPr="00E675FB">
        <w:t xml:space="preserve">    </w:t>
      </w:r>
      <w:r w:rsidR="002956F4">
        <w:t xml:space="preserve">                                      </w:t>
      </w:r>
      <w:r w:rsidR="00F26C97">
        <w:t xml:space="preserve">                                                             </w:t>
      </w:r>
      <w:r w:rsidR="002956F4">
        <w:t>Standart Dosya Planı (Başbakanlık Genelgesi 2005/7)</w:t>
      </w:r>
      <w:r w:rsidR="002956F4" w:rsidRPr="00A8374A">
        <w:t xml:space="preserve">     </w:t>
      </w:r>
      <w:r w:rsidR="002956F4">
        <w:t xml:space="preserve">                                                                          </w:t>
      </w:r>
      <w:r w:rsidR="002956F4" w:rsidRPr="00E675FB">
        <w:t xml:space="preserve">    </w:t>
      </w:r>
      <w:r w:rsidR="002956F4">
        <w:t xml:space="preserve">                                                                                            </w:t>
      </w:r>
      <w:r w:rsidR="00A533C5" w:rsidRPr="00E675FB">
        <w:t xml:space="preserve"> </w:t>
      </w:r>
      <w:r w:rsidR="00E675FB" w:rsidRPr="00E675FB">
        <w:t xml:space="preserve">                            </w:t>
      </w:r>
      <w:r w:rsidR="00207BC4">
        <w:t xml:space="preserve">     </w:t>
      </w:r>
      <w:r w:rsidR="00CB3D63">
        <w:t xml:space="preserve">                                    </w:t>
      </w:r>
      <w:r w:rsidR="00207BC4">
        <w:t xml:space="preserve">    </w:t>
      </w:r>
      <w:r w:rsidR="00E675FB" w:rsidRPr="00E675FB">
        <w:t xml:space="preserve">                     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A4233" w:rsidRPr="004762F4" w:rsidTr="007A4233">
        <w:tc>
          <w:tcPr>
            <w:tcW w:w="9288" w:type="dxa"/>
          </w:tcPr>
          <w:p w:rsidR="007A4233" w:rsidRPr="007A4233" w:rsidRDefault="007A4233" w:rsidP="00F05B45">
            <w:pPr>
              <w:spacing w:after="200" w:line="276" w:lineRule="auto"/>
              <w:jc w:val="center"/>
              <w:rPr>
                <w:b/>
                <w:noProof/>
                <w:sz w:val="24"/>
                <w:szCs w:val="24"/>
                <w:lang w:eastAsia="tr-TR"/>
              </w:rPr>
            </w:pPr>
            <w:r w:rsidRPr="007A4233">
              <w:rPr>
                <w:b/>
                <w:noProof/>
                <w:sz w:val="24"/>
                <w:szCs w:val="24"/>
                <w:lang w:eastAsia="tr-TR"/>
              </w:rPr>
              <w:t>GÖREVLER</w:t>
            </w:r>
          </w:p>
        </w:tc>
      </w:tr>
      <w:tr w:rsidR="004F67D2" w:rsidRPr="004762F4" w:rsidTr="007A4233">
        <w:tc>
          <w:tcPr>
            <w:tcW w:w="9288" w:type="dxa"/>
          </w:tcPr>
          <w:p w:rsidR="004F67D2" w:rsidRPr="007A4233" w:rsidRDefault="004F67D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cstheme="minorHAnsi"/>
              </w:rPr>
              <w:t xml:space="preserve">Mali işlemler dışındaki kalan konularda yazışma işlemlerini yürütmek, </w:t>
            </w:r>
          </w:p>
        </w:tc>
      </w:tr>
      <w:tr w:rsidR="00D41A64" w:rsidRPr="004762F4" w:rsidTr="007A4233">
        <w:tc>
          <w:tcPr>
            <w:tcW w:w="9288" w:type="dxa"/>
          </w:tcPr>
          <w:p w:rsidR="00917CC3" w:rsidRDefault="00917CC3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Gelen Evrakların </w:t>
            </w:r>
            <w:r w:rsidR="004A1432">
              <w:rPr>
                <w:rFonts w:cstheme="minorHAnsi"/>
              </w:rPr>
              <w:t xml:space="preserve">imza karşılığı alarak, </w:t>
            </w:r>
            <w:r>
              <w:rPr>
                <w:rFonts w:cstheme="minorHAnsi"/>
              </w:rPr>
              <w:t>kaydını</w:t>
            </w:r>
            <w:r w:rsidR="004A143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yap</w:t>
            </w:r>
            <w:r w:rsidR="004A1432">
              <w:rPr>
                <w:rFonts w:cstheme="minorHAnsi"/>
              </w:rPr>
              <w:t xml:space="preserve">mak ve ilgili </w:t>
            </w:r>
            <w:r>
              <w:rPr>
                <w:rFonts w:cstheme="minorHAnsi"/>
              </w:rPr>
              <w:t>birim</w:t>
            </w:r>
            <w:r w:rsidR="004A1432">
              <w:rPr>
                <w:rFonts w:cstheme="minorHAnsi"/>
              </w:rPr>
              <w:t xml:space="preserve"> ya da kişilere </w:t>
            </w:r>
            <w:r>
              <w:rPr>
                <w:rFonts w:cstheme="minorHAnsi"/>
              </w:rPr>
              <w:t>dağıtımını yapmak,</w:t>
            </w:r>
          </w:p>
          <w:p w:rsidR="004F67D2" w:rsidRDefault="004A143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 w:rsidRPr="00F90A91">
              <w:rPr>
                <w:rFonts w:ascii="Calibri" w:hAnsi="Calibri"/>
                <w:color w:val="000000"/>
              </w:rPr>
              <w:t>İmza karşılığı alacağı evrakın eksiksiz ve doğru olduğunu incelemek ve teslim almak</w:t>
            </w:r>
            <w:r w:rsidR="00CE09FE">
              <w:rPr>
                <w:rFonts w:ascii="Calibri" w:hAnsi="Calibri"/>
                <w:color w:val="000000"/>
              </w:rPr>
              <w:t>,</w:t>
            </w:r>
          </w:p>
          <w:p w:rsidR="004F67D2" w:rsidRDefault="004F67D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Giden evrakların imzalanmasının akabinde kayıtlarını yapmak, evrakın özelliğine göre posta yoluyla ya da zimmet ile dağıtımını sağlamak,</w:t>
            </w:r>
          </w:p>
          <w:p w:rsidR="004F67D2" w:rsidRDefault="004F67D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F90A91">
              <w:rPr>
                <w:rFonts w:ascii="Calibri" w:hAnsi="Calibri"/>
                <w:color w:val="000000"/>
              </w:rPr>
              <w:t>Gelen ve giden evrak kayıt defterlerini tutmak</w:t>
            </w:r>
            <w:r w:rsidR="00CE09FE">
              <w:rPr>
                <w:rFonts w:ascii="Calibri" w:hAnsi="Calibri"/>
                <w:color w:val="000000"/>
              </w:rPr>
              <w:t>,</w:t>
            </w:r>
          </w:p>
          <w:p w:rsidR="004F67D2" w:rsidRDefault="004F67D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F90A91">
              <w:rPr>
                <w:rFonts w:ascii="Calibri" w:hAnsi="Calibri"/>
                <w:color w:val="000000"/>
              </w:rPr>
              <w:t>Gelen, giden evrak posta ve zimmet deft</w:t>
            </w:r>
            <w:r w:rsidR="00CE09FE">
              <w:rPr>
                <w:rFonts w:ascii="Calibri" w:hAnsi="Calibri"/>
                <w:color w:val="000000"/>
              </w:rPr>
              <w:t>erlerinin muhafazasını sağlamak,</w:t>
            </w:r>
          </w:p>
          <w:p w:rsidR="004A1432" w:rsidRDefault="00975840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Gelen </w:t>
            </w:r>
            <w:r w:rsidR="004A1432" w:rsidRPr="00F90A91">
              <w:rPr>
                <w:rFonts w:ascii="Calibri" w:hAnsi="Calibri"/>
                <w:color w:val="000000"/>
              </w:rPr>
              <w:t>evrakları ayrı ayrı düzenli, sistemli ve verimli bir şekilde kayıt işlemleri</w:t>
            </w:r>
            <w:r w:rsidR="004A1432">
              <w:rPr>
                <w:rFonts w:ascii="Calibri" w:hAnsi="Calibri"/>
                <w:color w:val="000000"/>
              </w:rPr>
              <w:t xml:space="preserve">ni yapmak, </w:t>
            </w:r>
            <w:r w:rsidR="004A1432" w:rsidRPr="00F90A91">
              <w:rPr>
                <w:rFonts w:ascii="Calibri" w:hAnsi="Calibri"/>
                <w:color w:val="000000"/>
              </w:rPr>
              <w:t>bekl</w:t>
            </w:r>
            <w:r w:rsidR="004A1432">
              <w:rPr>
                <w:rFonts w:ascii="Calibri" w:hAnsi="Calibri"/>
                <w:color w:val="000000"/>
              </w:rPr>
              <w:t>emeksizin havale edilmek üzere Daire B</w:t>
            </w:r>
            <w:r w:rsidR="004A1432" w:rsidRPr="00F90A91">
              <w:rPr>
                <w:rFonts w:ascii="Calibri" w:hAnsi="Calibri"/>
                <w:color w:val="000000"/>
              </w:rPr>
              <w:t>aşkanına sunmak</w:t>
            </w:r>
            <w:r w:rsidR="00CE09FE">
              <w:rPr>
                <w:rFonts w:ascii="Calibri" w:hAnsi="Calibri"/>
                <w:color w:val="000000"/>
              </w:rPr>
              <w:t>,</w:t>
            </w:r>
          </w:p>
          <w:p w:rsidR="004A1432" w:rsidRDefault="004A1432" w:rsidP="004F6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Daire Başkanı tarafından havale edilen yazıları, ivedi biçimde ilgili birim ya da kişilere teslim etmek,</w:t>
            </w:r>
          </w:p>
          <w:p w:rsidR="004A1432" w:rsidRDefault="004A1432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</w:rPr>
            </w:pPr>
            <w:r w:rsidRPr="00F90A91">
              <w:rPr>
                <w:rFonts w:ascii="Calibri" w:hAnsi="Calibri"/>
                <w:color w:val="000000"/>
              </w:rPr>
              <w:t>Başkanlık birimlerinden gelen dağıtımlı yazılara tarih ve say</w:t>
            </w:r>
            <w:r>
              <w:rPr>
                <w:rFonts w:ascii="Calibri" w:hAnsi="Calibri"/>
                <w:color w:val="000000"/>
              </w:rPr>
              <w:t>ıları verildikten sonra dağıtımları</w:t>
            </w:r>
            <w:r w:rsidR="00CE09FE">
              <w:rPr>
                <w:rFonts w:ascii="Calibri" w:hAnsi="Calibri"/>
                <w:color w:val="000000"/>
              </w:rPr>
              <w:t>nı yapmak,</w:t>
            </w:r>
          </w:p>
          <w:p w:rsidR="004A1432" w:rsidRDefault="00975840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Gerektiğinde r</w:t>
            </w:r>
            <w:r w:rsidR="004A1432" w:rsidRPr="00F90A91">
              <w:rPr>
                <w:rFonts w:ascii="Calibri" w:hAnsi="Calibri"/>
                <w:color w:val="000000"/>
              </w:rPr>
              <w:t>esmi evrakları elektronik ortama aktarmak ve ilgili birimlere çıkışları yapılarak havale etmek</w:t>
            </w:r>
            <w:r w:rsidR="00CE09FE">
              <w:rPr>
                <w:rFonts w:ascii="Calibri" w:hAnsi="Calibri"/>
                <w:color w:val="000000"/>
              </w:rPr>
              <w:t>,</w:t>
            </w:r>
          </w:p>
          <w:p w:rsidR="004F67D2" w:rsidRDefault="004F67D2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 w:rsidRPr="00F90A91">
              <w:rPr>
                <w:rFonts w:ascii="Calibri" w:hAnsi="Calibri"/>
              </w:rPr>
              <w:t xml:space="preserve">Kendisine verilen yazıları yazışma kurallarına ve amirlerinin talimatlarına uygun olarak zamanında </w:t>
            </w:r>
            <w:r w:rsidRPr="00F90A91">
              <w:rPr>
                <w:rFonts w:ascii="Calibri" w:hAnsi="Calibri"/>
              </w:rPr>
              <w:lastRenderedPageBreak/>
              <w:t>yazmak</w:t>
            </w:r>
            <w:r w:rsidR="00CE09FE">
              <w:rPr>
                <w:rFonts w:ascii="Calibri" w:hAnsi="Calibri"/>
              </w:rPr>
              <w:t>,</w:t>
            </w:r>
          </w:p>
          <w:p w:rsidR="00F374C6" w:rsidRPr="00D9529C" w:rsidRDefault="004A1432" w:rsidP="004A1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</w:pPr>
            <w:r w:rsidRPr="00F90A91">
              <w:rPr>
                <w:rFonts w:ascii="Calibri" w:hAnsi="Calibri"/>
                <w:color w:val="000000"/>
              </w:rPr>
              <w:t xml:space="preserve">Başkanlık birimlerince yayımlanan Genelge, Yönerge </w:t>
            </w:r>
            <w:proofErr w:type="spellStart"/>
            <w:r w:rsidRPr="00F90A91">
              <w:rPr>
                <w:rFonts w:ascii="Calibri" w:hAnsi="Calibri"/>
                <w:color w:val="000000"/>
              </w:rPr>
              <w:t>v.s</w:t>
            </w:r>
            <w:proofErr w:type="spellEnd"/>
            <w:r w:rsidRPr="00F90A91">
              <w:rPr>
                <w:rFonts w:ascii="Calibri" w:hAnsi="Calibri"/>
                <w:color w:val="000000"/>
              </w:rPr>
              <w:t xml:space="preserve">. numara vermek ve </w:t>
            </w:r>
            <w:r>
              <w:rPr>
                <w:rFonts w:ascii="Calibri" w:hAnsi="Calibri"/>
                <w:color w:val="000000"/>
              </w:rPr>
              <w:t xml:space="preserve">giden yazıların bir </w:t>
            </w:r>
            <w:r w:rsidRPr="00F90A91">
              <w:rPr>
                <w:rFonts w:ascii="Calibri" w:hAnsi="Calibri"/>
                <w:color w:val="000000"/>
              </w:rPr>
              <w:t>fotokopisini muhafaza etmek</w:t>
            </w:r>
            <w:r w:rsidR="00CE09FE">
              <w:rPr>
                <w:rFonts w:ascii="Calibri" w:hAnsi="Calibri"/>
                <w:color w:val="000000"/>
              </w:rPr>
              <w:t>,</w:t>
            </w:r>
          </w:p>
        </w:tc>
      </w:tr>
      <w:tr w:rsidR="004A1432" w:rsidRPr="004762F4" w:rsidTr="007A4233">
        <w:tc>
          <w:tcPr>
            <w:tcW w:w="9288" w:type="dxa"/>
          </w:tcPr>
          <w:p w:rsidR="00975840" w:rsidRDefault="00975840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 w:rsidRPr="00F90A91">
              <w:rPr>
                <w:rFonts w:ascii="Calibri" w:hAnsi="Calibri"/>
                <w:color w:val="000000"/>
              </w:rPr>
              <w:lastRenderedPageBreak/>
              <w:t>Gelen ve giden gizli evrak defterlerini tutmak, mahiyeti itibari ile gizlilik arz eden yazıların ilgili birimlere ve kuruluşlara gizli kaşesiyle kaşelenip gönderilmesi</w:t>
            </w:r>
            <w:r w:rsidR="00CE09FE">
              <w:rPr>
                <w:rFonts w:ascii="Calibri" w:hAnsi="Calibri"/>
                <w:color w:val="000000"/>
              </w:rPr>
              <w:t>ni sağlamak,</w:t>
            </w:r>
          </w:p>
          <w:p w:rsidR="004A1432" w:rsidRDefault="004A1432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Başkanlık personelinin izinlerini kaydederek, takip etmek ve Personel Daire Başkanlığına göndermek,</w:t>
            </w:r>
          </w:p>
          <w:p w:rsidR="004A1432" w:rsidRDefault="004A1432" w:rsidP="006A5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F90A91">
              <w:rPr>
                <w:rFonts w:ascii="Calibri" w:hAnsi="Calibri"/>
                <w:color w:val="000000"/>
              </w:rPr>
              <w:t xml:space="preserve">Mal beyanlarının 3628 sayılı Mal Bildirimi Kanuna göre </w:t>
            </w:r>
            <w:r w:rsidR="000E3C82">
              <w:rPr>
                <w:rFonts w:ascii="Calibri" w:hAnsi="Calibri"/>
                <w:color w:val="000000"/>
              </w:rPr>
              <w:t xml:space="preserve">belirlenen sürelerde personelden </w:t>
            </w:r>
            <w:r w:rsidRPr="00F90A91">
              <w:rPr>
                <w:rFonts w:ascii="Calibri" w:hAnsi="Calibri"/>
                <w:color w:val="000000"/>
              </w:rPr>
              <w:t>alınması, gizlenmesi ve ilgili yerlere gönderilmesinin sağlanması ile diğer beyan ve bil</w:t>
            </w:r>
            <w:r w:rsidR="00CE09FE">
              <w:rPr>
                <w:rFonts w:ascii="Calibri" w:hAnsi="Calibri"/>
                <w:color w:val="000000"/>
              </w:rPr>
              <w:t>dirilerin gönderilmesi sağlamak,</w:t>
            </w:r>
          </w:p>
          <w:p w:rsidR="00CE09FE" w:rsidRPr="00CE09FE" w:rsidRDefault="00CE09FE" w:rsidP="00CE09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 w:rsidRPr="00CE09FE">
              <w:rPr>
                <w:rFonts w:cstheme="minorHAnsi"/>
              </w:rPr>
              <w:t xml:space="preserve">Dokümantasyon ve arşiv işlemlerini yapmak, bu konularda personele yardımcı olmak, </w:t>
            </w:r>
          </w:p>
          <w:p w:rsidR="00CE09FE" w:rsidRDefault="00CE09FE" w:rsidP="00CE09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cstheme="minorHAnsi"/>
              </w:rPr>
            </w:pPr>
            <w:r w:rsidRPr="00CE09FE">
              <w:rPr>
                <w:rFonts w:cstheme="minorHAnsi"/>
              </w:rPr>
              <w:t>Bağlı olduğu yöneticiler tarafından verilen diğer görevleri yapmaktır.</w:t>
            </w:r>
          </w:p>
        </w:tc>
      </w:tr>
    </w:tbl>
    <w:p w:rsidR="00AA559D" w:rsidRDefault="00C204AD" w:rsidP="000071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24"/>
          <w:szCs w:val="24"/>
        </w:rPr>
      </w:pPr>
      <w:r w:rsidRPr="00C204AD">
        <w:rPr>
          <w:b/>
          <w:sz w:val="24"/>
          <w:szCs w:val="24"/>
        </w:rPr>
        <w:t>SORUMLULUKLAR</w:t>
      </w:r>
    </w:p>
    <w:p w:rsidR="00AA559D" w:rsidRDefault="00C204AD" w:rsidP="000071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 w:rsidRPr="00C204AD">
        <w:t>Etik kurallara uygun davranışlarda bulunma</w:t>
      </w:r>
      <w:r w:rsidR="00EF662C">
        <w:t>k,  görevlerini yerine getirmek,</w:t>
      </w:r>
    </w:p>
    <w:p w:rsidR="00AA559D" w:rsidRDefault="00C204AD" w:rsidP="000071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 w:rsidRPr="00C204AD">
        <w:t xml:space="preserve">Mevzuatı takip etmek, ilgili </w:t>
      </w:r>
      <w:r w:rsidR="00EF662C">
        <w:t>iş ve işlemleri yerine getirmek,</w:t>
      </w:r>
    </w:p>
    <w:p w:rsidR="00AA559D" w:rsidRDefault="00C204AD" w:rsidP="000071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 w:rsidRPr="00C204AD">
        <w:t>Görevi ile ilgili tüm faaliyetlerini mevcut iç kontrol sisteminin tanım ve düzenlemelerine uygu</w:t>
      </w:r>
      <w:r w:rsidR="00EF662C">
        <w:t>n olarak yürütülmesini sağlamak,</w:t>
      </w:r>
    </w:p>
    <w:p w:rsidR="00AF5D33" w:rsidRDefault="00C204AD" w:rsidP="00AF5D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 w:rsidRPr="00C204AD">
        <w:t>Yapacağı iş ve işlemleri,  şeffaflık, hesap verebilirlik ve katılımcılık anlayışı içerisinde ve kamu kaynaklarını verimli kullanılacak biçimde yerine getirmek</w:t>
      </w:r>
      <w:r w:rsidR="00EF662C">
        <w:t>tir</w:t>
      </w:r>
      <w:r w:rsidRPr="00C204AD">
        <w:t>.</w:t>
      </w:r>
    </w:p>
    <w:p w:rsidR="00D41A64" w:rsidRPr="00AF5D33" w:rsidRDefault="00AC727D" w:rsidP="00AF5D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>İŞ ÇIKTISI:</w:t>
      </w:r>
      <w:r w:rsidR="0000717E" w:rsidRPr="0000717E">
        <w:t xml:space="preserve"> </w:t>
      </w:r>
      <w:r w:rsidR="00D41A64" w:rsidRPr="00D41A64">
        <w:t>Yetki ve sorumlulukları içerisinde yapılan iş ve işlemlere ilişkin dekana sunulmaya hazır, kontrol edilmiş her türlü yazı, belge, form, liste, raporlar, duyuru.</w:t>
      </w:r>
    </w:p>
    <w:p w:rsidR="00AC727D" w:rsidRDefault="00E675FB" w:rsidP="00AC727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D29CD">
        <w:rPr>
          <w:b/>
          <w:sz w:val="24"/>
          <w:szCs w:val="24"/>
        </w:rPr>
        <w:t xml:space="preserve"> </w:t>
      </w:r>
      <w:r w:rsidR="00AC727D" w:rsidRPr="001D29CD">
        <w:rPr>
          <w:b/>
          <w:sz w:val="24"/>
          <w:szCs w:val="24"/>
        </w:rPr>
        <w:t>İLETİŞİM İÇERİSİNDE OLUNAN BİRİMLER:</w:t>
      </w:r>
      <w:r w:rsidR="00AC727D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7"/>
        <w:gridCol w:w="3343"/>
        <w:gridCol w:w="3048"/>
      </w:tblGrid>
      <w:tr w:rsidR="004F67A7" w:rsidTr="00A27D9B">
        <w:tc>
          <w:tcPr>
            <w:tcW w:w="9288" w:type="dxa"/>
            <w:gridSpan w:val="3"/>
          </w:tcPr>
          <w:p w:rsidR="004F67A7" w:rsidRPr="001D29CD" w:rsidRDefault="004F67A7" w:rsidP="00A27D9B">
            <w:pPr>
              <w:rPr>
                <w:b/>
                <w:sz w:val="24"/>
                <w:szCs w:val="24"/>
              </w:rPr>
            </w:pPr>
            <w:r w:rsidRPr="001D29CD">
              <w:rPr>
                <w:b/>
                <w:sz w:val="24"/>
                <w:szCs w:val="24"/>
              </w:rPr>
              <w:t>YETKİNLİKLER</w:t>
            </w:r>
          </w:p>
        </w:tc>
      </w:tr>
      <w:tr w:rsidR="004F67A7" w:rsidTr="00A27D9B">
        <w:tc>
          <w:tcPr>
            <w:tcW w:w="9288" w:type="dxa"/>
            <w:gridSpan w:val="3"/>
          </w:tcPr>
          <w:p w:rsidR="004F67A7" w:rsidRDefault="004F67A7" w:rsidP="00A27D9B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4F67A7" w:rsidTr="00A27D9B">
        <w:trPr>
          <w:trHeight w:val="1618"/>
        </w:trPr>
        <w:tc>
          <w:tcPr>
            <w:tcW w:w="2897" w:type="dxa"/>
          </w:tcPr>
          <w:p w:rsidR="004F67A7" w:rsidRDefault="004F67A7" w:rsidP="00A27D9B">
            <w:pPr>
              <w:spacing w:line="360" w:lineRule="auto"/>
            </w:pPr>
            <w:r>
              <w:t xml:space="preserve">Başarı ve çaba </w:t>
            </w:r>
          </w:p>
          <w:p w:rsidR="006A5FE5" w:rsidRDefault="006A5FE5" w:rsidP="00A27D9B">
            <w:pPr>
              <w:spacing w:line="360" w:lineRule="auto"/>
            </w:pPr>
            <w:r>
              <w:t>Ekip/Takım Çalışması</w:t>
            </w:r>
          </w:p>
          <w:p w:rsidR="004F67A7" w:rsidRDefault="004F67A7" w:rsidP="00A27D9B">
            <w:pPr>
              <w:spacing w:line="360" w:lineRule="auto"/>
            </w:pPr>
            <w:r>
              <w:t xml:space="preserve">Gelişime ve değişime </w:t>
            </w:r>
            <w:r w:rsidR="00A269B5">
              <w:t>yatkınlık</w:t>
            </w:r>
          </w:p>
          <w:p w:rsidR="004F67A7" w:rsidRDefault="004F67A7" w:rsidP="00A27D9B">
            <w:pPr>
              <w:spacing w:line="360" w:lineRule="auto"/>
            </w:pPr>
            <w:r>
              <w:t xml:space="preserve">İletişim ve ilişki kurma </w:t>
            </w:r>
          </w:p>
          <w:p w:rsidR="004F67A7" w:rsidRDefault="00D82258" w:rsidP="00A27D9B">
            <w:pPr>
              <w:spacing w:line="360" w:lineRule="auto"/>
            </w:pPr>
            <w:r>
              <w:t xml:space="preserve">Dürüstlük </w:t>
            </w:r>
            <w:r w:rsidR="004F67A7">
              <w:t>İş ahlakı ve güvenilirlik</w:t>
            </w:r>
          </w:p>
          <w:p w:rsidR="00A269B5" w:rsidRPr="008C2FEE" w:rsidRDefault="004F67A7" w:rsidP="00A269B5">
            <w:pPr>
              <w:spacing w:line="360" w:lineRule="auto"/>
            </w:pPr>
            <w:r>
              <w:t>Tedbirlilik</w:t>
            </w:r>
          </w:p>
        </w:tc>
        <w:tc>
          <w:tcPr>
            <w:tcW w:w="3343" w:type="dxa"/>
          </w:tcPr>
          <w:p w:rsidR="004F67A7" w:rsidRDefault="004F67A7" w:rsidP="00A27D9B">
            <w:pPr>
              <w:spacing w:line="360" w:lineRule="auto"/>
            </w:pPr>
            <w:r>
              <w:t>Microsoft Office kullanımı</w:t>
            </w:r>
          </w:p>
          <w:p w:rsidR="004F67A7" w:rsidRDefault="004F67A7" w:rsidP="00A27D9B">
            <w:pPr>
              <w:spacing w:line="360" w:lineRule="auto"/>
            </w:pPr>
            <w:r>
              <w:t xml:space="preserve">Resmi yazışma ve dosyalama </w:t>
            </w:r>
          </w:p>
          <w:p w:rsidR="00A269B5" w:rsidRDefault="00A269B5" w:rsidP="00A27D9B">
            <w:pPr>
              <w:spacing w:line="360" w:lineRule="auto"/>
            </w:pPr>
            <w:r>
              <w:t>Arşiv yönetimi</w:t>
            </w:r>
          </w:p>
          <w:p w:rsidR="00781E0B" w:rsidRDefault="009F55B2" w:rsidP="00A27D9B">
            <w:pPr>
              <w:spacing w:line="360" w:lineRule="auto"/>
            </w:pPr>
            <w:r>
              <w:t xml:space="preserve">Yönetim </w:t>
            </w:r>
            <w:r w:rsidR="00781E0B">
              <w:t>Bilgi sistemi kullanma</w:t>
            </w:r>
          </w:p>
          <w:p w:rsidR="004F67A7" w:rsidRPr="008C2FEE" w:rsidRDefault="004F67A7" w:rsidP="009F55B2">
            <w:pPr>
              <w:spacing w:line="360" w:lineRule="auto"/>
            </w:pPr>
          </w:p>
        </w:tc>
        <w:tc>
          <w:tcPr>
            <w:tcW w:w="3048" w:type="dxa"/>
          </w:tcPr>
          <w:p w:rsidR="004F67A7" w:rsidRDefault="004F67A7" w:rsidP="00A27D9B">
            <w:pPr>
              <w:spacing w:line="360" w:lineRule="auto"/>
            </w:pPr>
          </w:p>
        </w:tc>
      </w:tr>
    </w:tbl>
    <w:p w:rsidR="007B0D78" w:rsidRDefault="007B0D78" w:rsidP="007B0D78"/>
    <w:p w:rsidR="00E67302" w:rsidRDefault="00E67302" w:rsidP="00E67302">
      <w:r>
        <w:lastRenderedPageBreak/>
        <w:t xml:space="preserve">Görev Tanımını                                                                                                                       </w:t>
      </w:r>
    </w:p>
    <w:p w:rsidR="00E67302" w:rsidRDefault="008A3253" w:rsidP="00E67302">
      <w:proofErr w:type="gramStart"/>
      <w:r>
        <w:t>Hazırlayan :  Mali</w:t>
      </w:r>
      <w:proofErr w:type="gramEnd"/>
      <w:r>
        <w:t xml:space="preserve"> Hizmetler Uzman  Yardımcısı </w:t>
      </w:r>
      <w:r w:rsidR="00E67302">
        <w:t>Taner TURAN</w:t>
      </w:r>
      <w:r w:rsidR="00E67302">
        <w:tab/>
      </w:r>
      <w:r w:rsidR="00E67302">
        <w:tab/>
        <w:t xml:space="preserve">        </w:t>
      </w:r>
      <w:r>
        <w:t xml:space="preserve">             İmza:</w:t>
      </w:r>
    </w:p>
    <w:p w:rsidR="00E67302" w:rsidRDefault="00E67302" w:rsidP="00E67302">
      <w:pPr>
        <w:tabs>
          <w:tab w:val="left" w:pos="7088"/>
        </w:tabs>
      </w:pPr>
      <w:proofErr w:type="gramStart"/>
      <w:r>
        <w:t>Onaylayan :  Daire</w:t>
      </w:r>
      <w:proofErr w:type="gramEnd"/>
      <w:r>
        <w:t xml:space="preserve"> Başkanı Şerafettin KÖSE                                    </w:t>
      </w:r>
      <w:r w:rsidR="008A3253">
        <w:tab/>
        <w:t xml:space="preserve">     </w:t>
      </w:r>
      <w:r>
        <w:t xml:space="preserve"> İmza :                               </w:t>
      </w:r>
    </w:p>
    <w:p w:rsidR="00E67302" w:rsidRDefault="00E67302" w:rsidP="00E67302">
      <w:r>
        <w:t xml:space="preserve">Görevli </w:t>
      </w:r>
      <w:proofErr w:type="gramStart"/>
      <w:r>
        <w:t>Personel : Bilgisayar</w:t>
      </w:r>
      <w:proofErr w:type="gramEnd"/>
      <w:r>
        <w:t xml:space="preserve"> İşletmeni  Gülay SOMUN   </w:t>
      </w:r>
      <w:r w:rsidR="008A3253">
        <w:tab/>
      </w:r>
      <w:r w:rsidR="008A3253">
        <w:tab/>
      </w:r>
      <w:r w:rsidR="008A3253">
        <w:tab/>
        <w:t xml:space="preserve">    </w:t>
      </w:r>
      <w:r>
        <w:t xml:space="preserve"> </w:t>
      </w:r>
      <w:r>
        <w:tab/>
      </w:r>
      <w:r w:rsidR="008A3253">
        <w:t xml:space="preserve">      </w:t>
      </w:r>
      <w:r>
        <w:t xml:space="preserve">İmza :                               </w:t>
      </w:r>
    </w:p>
    <w:p w:rsidR="004C1283" w:rsidRDefault="004C1283" w:rsidP="0087590B"/>
    <w:sectPr w:rsidR="004C1283" w:rsidSect="00D95DC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77" w:rsidRDefault="000C5F77" w:rsidP="00D95DCB">
      <w:pPr>
        <w:spacing w:after="0" w:line="240" w:lineRule="auto"/>
      </w:pPr>
      <w:r>
        <w:separator/>
      </w:r>
    </w:p>
  </w:endnote>
  <w:endnote w:type="continuationSeparator" w:id="0">
    <w:p w:rsidR="000C5F77" w:rsidRDefault="000C5F77" w:rsidP="00D9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77" w:rsidRDefault="000C5F77" w:rsidP="00D95DCB">
      <w:pPr>
        <w:spacing w:after="0" w:line="240" w:lineRule="auto"/>
      </w:pPr>
      <w:r>
        <w:separator/>
      </w:r>
    </w:p>
  </w:footnote>
  <w:footnote w:type="continuationSeparator" w:id="0">
    <w:p w:rsidR="000C5F77" w:rsidRDefault="000C5F77" w:rsidP="00D95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9E3"/>
    <w:rsid w:val="0000717E"/>
    <w:rsid w:val="00072AE5"/>
    <w:rsid w:val="00093821"/>
    <w:rsid w:val="000B240D"/>
    <w:rsid w:val="000B55D6"/>
    <w:rsid w:val="000C5F77"/>
    <w:rsid w:val="000E3C82"/>
    <w:rsid w:val="0010309B"/>
    <w:rsid w:val="00116956"/>
    <w:rsid w:val="001818D2"/>
    <w:rsid w:val="00197C0E"/>
    <w:rsid w:val="001A7A85"/>
    <w:rsid w:val="001D29CD"/>
    <w:rsid w:val="001D2A06"/>
    <w:rsid w:val="001D3249"/>
    <w:rsid w:val="001D47A6"/>
    <w:rsid w:val="001E75CB"/>
    <w:rsid w:val="001F2B7E"/>
    <w:rsid w:val="001F3279"/>
    <w:rsid w:val="00207BC4"/>
    <w:rsid w:val="00220380"/>
    <w:rsid w:val="002320D6"/>
    <w:rsid w:val="0025622E"/>
    <w:rsid w:val="0026444D"/>
    <w:rsid w:val="0026647E"/>
    <w:rsid w:val="0029024F"/>
    <w:rsid w:val="002956F4"/>
    <w:rsid w:val="002B5B65"/>
    <w:rsid w:val="002C0C94"/>
    <w:rsid w:val="002F7E1F"/>
    <w:rsid w:val="003011FD"/>
    <w:rsid w:val="00312A76"/>
    <w:rsid w:val="003162D7"/>
    <w:rsid w:val="00343BB0"/>
    <w:rsid w:val="00373794"/>
    <w:rsid w:val="00394564"/>
    <w:rsid w:val="003C5FC1"/>
    <w:rsid w:val="003E2757"/>
    <w:rsid w:val="003F0A29"/>
    <w:rsid w:val="003F2158"/>
    <w:rsid w:val="004116F7"/>
    <w:rsid w:val="00420EBB"/>
    <w:rsid w:val="00433A35"/>
    <w:rsid w:val="00435B3B"/>
    <w:rsid w:val="004408AB"/>
    <w:rsid w:val="0044635F"/>
    <w:rsid w:val="00460029"/>
    <w:rsid w:val="00477037"/>
    <w:rsid w:val="004A1432"/>
    <w:rsid w:val="004C1283"/>
    <w:rsid w:val="004F67A7"/>
    <w:rsid w:val="004F67D2"/>
    <w:rsid w:val="005216A9"/>
    <w:rsid w:val="005306FB"/>
    <w:rsid w:val="00567452"/>
    <w:rsid w:val="00590E26"/>
    <w:rsid w:val="005926E1"/>
    <w:rsid w:val="00595F7A"/>
    <w:rsid w:val="005D2B78"/>
    <w:rsid w:val="005D7494"/>
    <w:rsid w:val="005F5DED"/>
    <w:rsid w:val="006016B4"/>
    <w:rsid w:val="00612BD8"/>
    <w:rsid w:val="00617E4B"/>
    <w:rsid w:val="00667204"/>
    <w:rsid w:val="006749CA"/>
    <w:rsid w:val="00676F64"/>
    <w:rsid w:val="006A5FE5"/>
    <w:rsid w:val="006C256D"/>
    <w:rsid w:val="006C6D0C"/>
    <w:rsid w:val="006D21DD"/>
    <w:rsid w:val="006E4529"/>
    <w:rsid w:val="00700E9B"/>
    <w:rsid w:val="00745470"/>
    <w:rsid w:val="00773E25"/>
    <w:rsid w:val="00781932"/>
    <w:rsid w:val="00781E0B"/>
    <w:rsid w:val="00785B81"/>
    <w:rsid w:val="00786A4C"/>
    <w:rsid w:val="00786D35"/>
    <w:rsid w:val="00791907"/>
    <w:rsid w:val="007A4233"/>
    <w:rsid w:val="007B0D78"/>
    <w:rsid w:val="007D05AD"/>
    <w:rsid w:val="007D3F31"/>
    <w:rsid w:val="008109E3"/>
    <w:rsid w:val="008136CB"/>
    <w:rsid w:val="00837148"/>
    <w:rsid w:val="0087590B"/>
    <w:rsid w:val="00891B44"/>
    <w:rsid w:val="0089314A"/>
    <w:rsid w:val="00893D7B"/>
    <w:rsid w:val="008A3253"/>
    <w:rsid w:val="008A767F"/>
    <w:rsid w:val="008F2D55"/>
    <w:rsid w:val="00911590"/>
    <w:rsid w:val="00917CC3"/>
    <w:rsid w:val="00975840"/>
    <w:rsid w:val="00993643"/>
    <w:rsid w:val="00995B36"/>
    <w:rsid w:val="009E3434"/>
    <w:rsid w:val="009E3738"/>
    <w:rsid w:val="009F3C97"/>
    <w:rsid w:val="009F55B2"/>
    <w:rsid w:val="00A07884"/>
    <w:rsid w:val="00A269B5"/>
    <w:rsid w:val="00A47165"/>
    <w:rsid w:val="00A53127"/>
    <w:rsid w:val="00A533C5"/>
    <w:rsid w:val="00A92CEE"/>
    <w:rsid w:val="00AA2E9C"/>
    <w:rsid w:val="00AA559D"/>
    <w:rsid w:val="00AC27D1"/>
    <w:rsid w:val="00AC5DFA"/>
    <w:rsid w:val="00AC727D"/>
    <w:rsid w:val="00AD51F8"/>
    <w:rsid w:val="00AF24CD"/>
    <w:rsid w:val="00AF5D33"/>
    <w:rsid w:val="00B139A6"/>
    <w:rsid w:val="00B13D51"/>
    <w:rsid w:val="00B165FF"/>
    <w:rsid w:val="00B173B5"/>
    <w:rsid w:val="00B17754"/>
    <w:rsid w:val="00B63A33"/>
    <w:rsid w:val="00B73B50"/>
    <w:rsid w:val="00BB1B1D"/>
    <w:rsid w:val="00C03766"/>
    <w:rsid w:val="00C204AD"/>
    <w:rsid w:val="00C20916"/>
    <w:rsid w:val="00C374E6"/>
    <w:rsid w:val="00C60F85"/>
    <w:rsid w:val="00C95283"/>
    <w:rsid w:val="00CB3D63"/>
    <w:rsid w:val="00CD38EF"/>
    <w:rsid w:val="00CE09FE"/>
    <w:rsid w:val="00CF2E9F"/>
    <w:rsid w:val="00D330AF"/>
    <w:rsid w:val="00D35A46"/>
    <w:rsid w:val="00D41A64"/>
    <w:rsid w:val="00D631B7"/>
    <w:rsid w:val="00D63C85"/>
    <w:rsid w:val="00D67F1C"/>
    <w:rsid w:val="00D739AB"/>
    <w:rsid w:val="00D76568"/>
    <w:rsid w:val="00D811CE"/>
    <w:rsid w:val="00D82258"/>
    <w:rsid w:val="00D95DCB"/>
    <w:rsid w:val="00DC2FE1"/>
    <w:rsid w:val="00DD6A03"/>
    <w:rsid w:val="00E23D2C"/>
    <w:rsid w:val="00E5129C"/>
    <w:rsid w:val="00E51505"/>
    <w:rsid w:val="00E67302"/>
    <w:rsid w:val="00E675FB"/>
    <w:rsid w:val="00E75DED"/>
    <w:rsid w:val="00EC1A4B"/>
    <w:rsid w:val="00ED175C"/>
    <w:rsid w:val="00EE44BD"/>
    <w:rsid w:val="00EF38BB"/>
    <w:rsid w:val="00EF662C"/>
    <w:rsid w:val="00F05B45"/>
    <w:rsid w:val="00F21E30"/>
    <w:rsid w:val="00F26C97"/>
    <w:rsid w:val="00F31C79"/>
    <w:rsid w:val="00F33F15"/>
    <w:rsid w:val="00F350D7"/>
    <w:rsid w:val="00F374C6"/>
    <w:rsid w:val="00F93104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36C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D9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DCB"/>
  </w:style>
  <w:style w:type="paragraph" w:styleId="Altbilgi">
    <w:name w:val="footer"/>
    <w:basedOn w:val="Normal"/>
    <w:link w:val="AltbilgiChar"/>
    <w:uiPriority w:val="99"/>
    <w:unhideWhenUsed/>
    <w:rsid w:val="00D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DCB"/>
  </w:style>
  <w:style w:type="paragraph" w:styleId="BalonMetni">
    <w:name w:val="Balloon Text"/>
    <w:basedOn w:val="Normal"/>
    <w:link w:val="BalonMetniChar"/>
    <w:uiPriority w:val="99"/>
    <w:semiHidden/>
    <w:unhideWhenUsed/>
    <w:rsid w:val="005D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49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A767F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767F"/>
    <w:rPr>
      <w:color w:val="800080" w:themeColor="followedHyperlink"/>
      <w:u w:val="single"/>
    </w:rPr>
  </w:style>
  <w:style w:type="paragraph" w:styleId="AralkYok">
    <w:name w:val="No Spacing"/>
    <w:uiPriority w:val="1"/>
    <w:qFormat/>
    <w:rsid w:val="00F21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9CB1-7AE9-4B7D-A96A-44E62185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User</cp:lastModifiedBy>
  <cp:revision>42</cp:revision>
  <cp:lastPrinted>2019-03-22T05:56:00Z</cp:lastPrinted>
  <dcterms:created xsi:type="dcterms:W3CDTF">2013-07-26T09:17:00Z</dcterms:created>
  <dcterms:modified xsi:type="dcterms:W3CDTF">2019-03-22T05:56:00Z</dcterms:modified>
</cp:coreProperties>
</file>