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BF" w:rsidRPr="00F46E51" w:rsidRDefault="00857133" w:rsidP="004709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Ek-2 ORTAK SAYAÇ </w:t>
      </w:r>
      <w:bookmarkStart w:id="0" w:name="_GoBack"/>
      <w:bookmarkEnd w:id="0"/>
      <w:r w:rsidR="00470995" w:rsidRPr="00F46E51">
        <w:rPr>
          <w:rFonts w:ascii="Times New Roman" w:hAnsi="Times New Roman" w:cs="Times New Roman"/>
          <w:sz w:val="24"/>
          <w:szCs w:val="24"/>
        </w:rPr>
        <w:t>ENERJİ TÜKETİM FORMU</w:t>
      </w:r>
    </w:p>
    <w:p w:rsidR="00F46E51" w:rsidRDefault="00470995" w:rsidP="004709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615D">
        <w:rPr>
          <w:rFonts w:ascii="Times New Roman" w:hAnsi="Times New Roman" w:cs="Times New Roman"/>
          <w:sz w:val="24"/>
          <w:szCs w:val="24"/>
        </w:rPr>
        <w:tab/>
      </w:r>
      <w:r w:rsidR="00C0615D">
        <w:rPr>
          <w:rFonts w:ascii="Times New Roman" w:hAnsi="Times New Roman" w:cs="Times New Roman"/>
          <w:sz w:val="24"/>
          <w:szCs w:val="24"/>
        </w:rPr>
        <w:tab/>
      </w:r>
      <w:r w:rsidR="006461BB">
        <w:rPr>
          <w:rFonts w:ascii="Times New Roman" w:hAnsi="Times New Roman" w:cs="Times New Roman"/>
          <w:sz w:val="24"/>
          <w:szCs w:val="24"/>
        </w:rPr>
        <w:tab/>
      </w:r>
      <w:r w:rsidR="006461BB">
        <w:rPr>
          <w:rFonts w:ascii="Times New Roman" w:hAnsi="Times New Roman" w:cs="Times New Roman"/>
          <w:sz w:val="24"/>
          <w:szCs w:val="24"/>
        </w:rPr>
        <w:tab/>
      </w:r>
      <w:r w:rsidR="006461BB">
        <w:rPr>
          <w:rFonts w:ascii="Times New Roman" w:hAnsi="Times New Roman" w:cs="Times New Roman"/>
          <w:sz w:val="24"/>
          <w:szCs w:val="24"/>
        </w:rPr>
        <w:tab/>
      </w:r>
      <w:r w:rsidR="006461BB">
        <w:rPr>
          <w:rFonts w:ascii="Times New Roman" w:hAnsi="Times New Roman" w:cs="Times New Roman"/>
          <w:sz w:val="24"/>
          <w:szCs w:val="24"/>
        </w:rPr>
        <w:tab/>
      </w:r>
      <w:r w:rsidR="006461BB">
        <w:rPr>
          <w:rFonts w:ascii="Times New Roman" w:hAnsi="Times New Roman" w:cs="Times New Roman"/>
          <w:sz w:val="24"/>
          <w:szCs w:val="24"/>
        </w:rPr>
        <w:tab/>
      </w:r>
      <w:r w:rsidR="006461BB">
        <w:rPr>
          <w:rFonts w:ascii="Times New Roman" w:hAnsi="Times New Roman" w:cs="Times New Roman"/>
          <w:sz w:val="24"/>
          <w:szCs w:val="24"/>
        </w:rPr>
        <w:tab/>
      </w:r>
      <w:r w:rsidR="00E41AD3">
        <w:rPr>
          <w:rFonts w:ascii="Times New Roman" w:hAnsi="Times New Roman" w:cs="Times New Roman"/>
          <w:sz w:val="24"/>
          <w:szCs w:val="24"/>
        </w:rPr>
        <w:t>TARİH:</w:t>
      </w:r>
    </w:p>
    <w:p w:rsidR="00E41AD3" w:rsidRDefault="00E41AD3" w:rsidP="00646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YERLEŞKESİ/BİNASI</w:t>
      </w:r>
    </w:p>
    <w:p w:rsidR="00E41AD3" w:rsidRPr="00470995" w:rsidRDefault="00E41AD3" w:rsidP="00646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KANTİN/ÇAYOCAĞI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53"/>
        <w:gridCol w:w="2064"/>
        <w:gridCol w:w="629"/>
        <w:gridCol w:w="2835"/>
        <w:gridCol w:w="2835"/>
        <w:gridCol w:w="2551"/>
      </w:tblGrid>
      <w:tr w:rsidR="00BF1F8E" w:rsidTr="00BF1F8E">
        <w:trPr>
          <w:jc w:val="center"/>
        </w:trPr>
        <w:tc>
          <w:tcPr>
            <w:tcW w:w="4617" w:type="dxa"/>
            <w:gridSpan w:val="2"/>
          </w:tcPr>
          <w:p w:rsidR="00BF1F8E" w:rsidRDefault="00BF1F8E" w:rsidP="004709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995">
              <w:rPr>
                <w:rFonts w:ascii="Times New Roman" w:hAnsi="Times New Roman" w:cs="Times New Roman"/>
                <w:sz w:val="24"/>
                <w:szCs w:val="24"/>
              </w:rPr>
              <w:t>DÖNEMİ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8850" w:type="dxa"/>
            <w:gridSpan w:val="4"/>
          </w:tcPr>
          <w:p w:rsidR="00BF1F8E" w:rsidRDefault="00BF1F8E" w:rsidP="004709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TÜKETİM TÜRÜ: </w:t>
            </w:r>
          </w:p>
        </w:tc>
      </w:tr>
      <w:tr w:rsidR="00BF1F8E" w:rsidTr="008C2111">
        <w:trPr>
          <w:trHeight w:val="454"/>
          <w:jc w:val="center"/>
        </w:trPr>
        <w:tc>
          <w:tcPr>
            <w:tcW w:w="8081" w:type="dxa"/>
            <w:gridSpan w:val="4"/>
            <w:vAlign w:val="center"/>
          </w:tcPr>
          <w:p w:rsidR="00BF1F8E" w:rsidRDefault="00BF1F8E" w:rsidP="008C2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KİRALANAN YERE İLİŞKİN TAHAKKUK BİLGİLERİ</w:t>
            </w:r>
          </w:p>
        </w:tc>
        <w:tc>
          <w:tcPr>
            <w:tcW w:w="5386" w:type="dxa"/>
            <w:gridSpan w:val="2"/>
          </w:tcPr>
          <w:p w:rsidR="00BF1F8E" w:rsidRDefault="00BF1F8E" w:rsidP="00BF1F8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</w:tr>
      <w:tr w:rsidR="00BF1F8E" w:rsidTr="00BF1F8E">
        <w:trPr>
          <w:trHeight w:val="1628"/>
          <w:jc w:val="center"/>
        </w:trPr>
        <w:tc>
          <w:tcPr>
            <w:tcW w:w="2553" w:type="dxa"/>
          </w:tcPr>
          <w:p w:rsidR="00BF1F8E" w:rsidRDefault="00BF1F8E" w:rsidP="00E41A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:rsidR="00BF1F8E" w:rsidRPr="00470995" w:rsidRDefault="00BF1F8E" w:rsidP="00BF1F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Kantin/Çay ocağının Bulunduğu Yerin Toplam Alanı (m</w:t>
            </w:r>
            <w:r w:rsidRPr="00C061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2"/>
          </w:tcPr>
          <w:p w:rsidR="00BF1F8E" w:rsidRDefault="00BF1F8E" w:rsidP="00E41A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(B) </w:t>
            </w:r>
          </w:p>
          <w:p w:rsidR="00BF1F8E" w:rsidRPr="00470995" w:rsidRDefault="00BF1F8E" w:rsidP="00BF1F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Kantin/Çay ocağının Alanı (m</w:t>
            </w:r>
            <w:r w:rsidRPr="00C061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BF1F8E" w:rsidRDefault="00BF1F8E" w:rsidP="00E41A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(A ÷ B)</w:t>
            </w:r>
          </w:p>
          <w:p w:rsidR="00BF1F8E" w:rsidRPr="00470995" w:rsidRDefault="00BF1F8E" w:rsidP="00BF1F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Kantin/Çağ ocağının Toplam Kapalı Alan içerisindeki Payı</w:t>
            </w:r>
          </w:p>
        </w:tc>
        <w:tc>
          <w:tcPr>
            <w:tcW w:w="2835" w:type="dxa"/>
          </w:tcPr>
          <w:p w:rsidR="00BF1F8E" w:rsidRDefault="00BF1F8E" w:rsidP="00555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BF1F8E" w:rsidRDefault="00BF1F8E" w:rsidP="00BF1F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995">
              <w:rPr>
                <w:rFonts w:ascii="Times New Roman" w:hAnsi="Times New Roman" w:cs="Times New Roman"/>
                <w:sz w:val="24"/>
                <w:szCs w:val="24"/>
              </w:rPr>
              <w:t>Döneme İlişkin Üniversitemize Tah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akk</w:t>
            </w:r>
            <w:r w:rsidRPr="00470995">
              <w:rPr>
                <w:rFonts w:ascii="Times New Roman" w:hAnsi="Times New Roman" w:cs="Times New Roman"/>
                <w:sz w:val="24"/>
                <w:szCs w:val="24"/>
              </w:rPr>
              <w:t>uk Ettirilen Fatura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utarı </w:t>
            </w:r>
          </w:p>
        </w:tc>
        <w:tc>
          <w:tcPr>
            <w:tcW w:w="2551" w:type="dxa"/>
          </w:tcPr>
          <w:p w:rsidR="00BF1F8E" w:rsidRDefault="00BF1F8E" w:rsidP="00BF1F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(D x C)</w:t>
            </w:r>
          </w:p>
          <w:p w:rsidR="00BF1F8E" w:rsidRDefault="00BF1F8E" w:rsidP="00BF1F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Tahakkuk Tutarı</w:t>
            </w:r>
          </w:p>
        </w:tc>
      </w:tr>
      <w:tr w:rsidR="00BF1F8E" w:rsidTr="008C2111">
        <w:trPr>
          <w:trHeight w:val="674"/>
          <w:jc w:val="center"/>
        </w:trPr>
        <w:tc>
          <w:tcPr>
            <w:tcW w:w="2553" w:type="dxa"/>
          </w:tcPr>
          <w:p w:rsidR="00BF1F8E" w:rsidRDefault="00BF1F8E" w:rsidP="00E41A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F8E" w:rsidRDefault="00BF1F8E" w:rsidP="00E41A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F1F8E" w:rsidRDefault="00BF1F8E" w:rsidP="00E41A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1F8E" w:rsidRDefault="00BF1F8E" w:rsidP="00E41A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1F8E" w:rsidRDefault="00BF1F8E" w:rsidP="00E41A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1F8E" w:rsidRDefault="00BF1F8E" w:rsidP="00E41A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E51" w:rsidRPr="009E5877" w:rsidRDefault="00F46E51" w:rsidP="00BF1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877">
        <w:rPr>
          <w:rFonts w:ascii="Times New Roman" w:hAnsi="Times New Roman" w:cs="Times New Roman"/>
          <w:b/>
          <w:sz w:val="24"/>
          <w:szCs w:val="24"/>
        </w:rPr>
        <w:t>İDARE</w:t>
      </w:r>
    </w:p>
    <w:p w:rsidR="00F46E51" w:rsidRDefault="00F46E51" w:rsidP="00BF1F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İdari ve Mali İşler Görevlisi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Müdürü</w:t>
      </w:r>
      <w:r w:rsidR="00DB1348">
        <w:rPr>
          <w:rFonts w:ascii="Times New Roman" w:hAnsi="Times New Roman" w:cs="Times New Roman"/>
          <w:sz w:val="24"/>
          <w:szCs w:val="24"/>
        </w:rPr>
        <w:t>/Fakülte/Enstitü/YO/MYO Sekreteri</w:t>
      </w:r>
    </w:p>
    <w:p w:rsidR="00F46E51" w:rsidRDefault="00F46E51" w:rsidP="00BF1F8E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61BB">
        <w:rPr>
          <w:rFonts w:ascii="Times New Roman" w:hAnsi="Times New Roman" w:cs="Times New Roman"/>
          <w:sz w:val="24"/>
          <w:szCs w:val="24"/>
        </w:rPr>
        <w:tab/>
      </w:r>
      <w:r w:rsidR="00BF1F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Adı Soyadı</w:t>
      </w:r>
    </w:p>
    <w:p w:rsidR="00F46E51" w:rsidRDefault="00F46E51" w:rsidP="00BF1F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E51" w:rsidRDefault="00BF1F8E" w:rsidP="00BF1F8E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6E51">
        <w:rPr>
          <w:rFonts w:ascii="Times New Roman" w:hAnsi="Times New Roman" w:cs="Times New Roman"/>
          <w:sz w:val="24"/>
          <w:szCs w:val="24"/>
        </w:rPr>
        <w:t>İmzası</w:t>
      </w:r>
      <w:r w:rsidR="00F46E51">
        <w:rPr>
          <w:rFonts w:ascii="Times New Roman" w:hAnsi="Times New Roman" w:cs="Times New Roman"/>
          <w:sz w:val="24"/>
          <w:szCs w:val="24"/>
        </w:rPr>
        <w:tab/>
      </w:r>
      <w:r w:rsidR="00F46E51">
        <w:rPr>
          <w:rFonts w:ascii="Times New Roman" w:hAnsi="Times New Roman" w:cs="Times New Roman"/>
          <w:sz w:val="24"/>
          <w:szCs w:val="24"/>
        </w:rPr>
        <w:tab/>
      </w:r>
      <w:r w:rsidR="00F46E51">
        <w:rPr>
          <w:rFonts w:ascii="Times New Roman" w:hAnsi="Times New Roman" w:cs="Times New Roman"/>
          <w:sz w:val="24"/>
          <w:szCs w:val="24"/>
        </w:rPr>
        <w:tab/>
      </w:r>
      <w:r w:rsidR="00F46E51">
        <w:rPr>
          <w:rFonts w:ascii="Times New Roman" w:hAnsi="Times New Roman" w:cs="Times New Roman"/>
          <w:sz w:val="24"/>
          <w:szCs w:val="24"/>
        </w:rPr>
        <w:tab/>
      </w:r>
      <w:r w:rsidR="00F46E51">
        <w:rPr>
          <w:rFonts w:ascii="Times New Roman" w:hAnsi="Times New Roman" w:cs="Times New Roman"/>
          <w:sz w:val="24"/>
          <w:szCs w:val="24"/>
        </w:rPr>
        <w:tab/>
      </w:r>
      <w:r w:rsidR="00F46E51">
        <w:rPr>
          <w:rFonts w:ascii="Times New Roman" w:hAnsi="Times New Roman" w:cs="Times New Roman"/>
          <w:sz w:val="24"/>
          <w:szCs w:val="24"/>
        </w:rPr>
        <w:tab/>
      </w:r>
      <w:r w:rsidR="006461BB">
        <w:rPr>
          <w:rFonts w:ascii="Times New Roman" w:hAnsi="Times New Roman" w:cs="Times New Roman"/>
          <w:sz w:val="24"/>
          <w:szCs w:val="24"/>
        </w:rPr>
        <w:tab/>
      </w:r>
      <w:r w:rsidR="00F46E5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46E51">
        <w:rPr>
          <w:rFonts w:ascii="Times New Roman" w:hAnsi="Times New Roman" w:cs="Times New Roman"/>
          <w:sz w:val="24"/>
          <w:szCs w:val="24"/>
        </w:rPr>
        <w:t>İmzası</w:t>
      </w:r>
    </w:p>
    <w:p w:rsidR="006461BB" w:rsidRDefault="006461BB">
      <w:pPr>
        <w:rPr>
          <w:rFonts w:ascii="Times New Roman" w:hAnsi="Times New Roman" w:cs="Times New Roman"/>
          <w:sz w:val="24"/>
          <w:szCs w:val="24"/>
        </w:rPr>
      </w:pPr>
    </w:p>
    <w:p w:rsidR="00F46E51" w:rsidRPr="00870AA7" w:rsidRDefault="00DB1348">
      <w:pPr>
        <w:rPr>
          <w:rFonts w:ascii="Times New Roman" w:hAnsi="Times New Roman" w:cs="Times New Roman"/>
          <w:b/>
          <w:sz w:val="24"/>
          <w:szCs w:val="24"/>
        </w:rPr>
      </w:pPr>
      <w:r w:rsidRPr="00870AA7">
        <w:rPr>
          <w:rFonts w:ascii="Times New Roman" w:hAnsi="Times New Roman" w:cs="Times New Roman"/>
          <w:b/>
          <w:sz w:val="24"/>
          <w:szCs w:val="24"/>
        </w:rPr>
        <w:t>KİRACI</w:t>
      </w:r>
      <w:r w:rsidR="009E5877" w:rsidRPr="009E5877">
        <w:rPr>
          <w:rFonts w:ascii="Times New Roman" w:hAnsi="Times New Roman" w:cs="Times New Roman"/>
          <w:sz w:val="24"/>
          <w:szCs w:val="24"/>
        </w:rPr>
        <w:t xml:space="preserve"> </w:t>
      </w:r>
      <w:r w:rsidR="009E5877">
        <w:rPr>
          <w:rFonts w:ascii="Times New Roman" w:hAnsi="Times New Roman" w:cs="Times New Roman"/>
          <w:sz w:val="24"/>
          <w:szCs w:val="24"/>
        </w:rPr>
        <w:tab/>
      </w:r>
      <w:r w:rsidR="009E5877">
        <w:rPr>
          <w:rFonts w:ascii="Times New Roman" w:hAnsi="Times New Roman" w:cs="Times New Roman"/>
          <w:sz w:val="24"/>
          <w:szCs w:val="24"/>
        </w:rPr>
        <w:tab/>
      </w:r>
      <w:r w:rsidR="009E5877">
        <w:rPr>
          <w:rFonts w:ascii="Times New Roman" w:hAnsi="Times New Roman" w:cs="Times New Roman"/>
          <w:sz w:val="24"/>
          <w:szCs w:val="24"/>
        </w:rPr>
        <w:tab/>
        <w:t>TEBELLÜĞ EDEN</w:t>
      </w:r>
    </w:p>
    <w:p w:rsidR="00DB1348" w:rsidRDefault="00BF1F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55D21" w:rsidRDefault="00DB1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  <w:r w:rsidR="00F46E51">
        <w:rPr>
          <w:rFonts w:ascii="Times New Roman" w:hAnsi="Times New Roman" w:cs="Times New Roman"/>
          <w:sz w:val="24"/>
          <w:szCs w:val="24"/>
        </w:rPr>
        <w:tab/>
      </w:r>
      <w:r w:rsidR="00BF1F8E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sectPr w:rsidR="00555D21" w:rsidSect="006461BB">
      <w:footerReference w:type="default" r:id="rId8"/>
      <w:pgSz w:w="16838" w:h="11906" w:orient="landscape"/>
      <w:pgMar w:top="851" w:right="992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968" w:rsidRDefault="00FA3968" w:rsidP="00CF2DDB">
      <w:pPr>
        <w:spacing w:after="0" w:line="240" w:lineRule="auto"/>
      </w:pPr>
      <w:r>
        <w:separator/>
      </w:r>
    </w:p>
  </w:endnote>
  <w:endnote w:type="continuationSeparator" w:id="0">
    <w:p w:rsidR="00FA3968" w:rsidRDefault="00FA3968" w:rsidP="00CF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DB" w:rsidRDefault="006461BB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-39370</wp:posOffset>
              </wp:positionH>
              <wp:positionV relativeFrom="paragraph">
                <wp:posOffset>-4445</wp:posOffset>
              </wp:positionV>
              <wp:extent cx="9730740" cy="0"/>
              <wp:effectExtent l="0" t="0" r="22860" b="19050"/>
              <wp:wrapNone/>
              <wp:docPr id="1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307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-.35pt" to="763.1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" strokecolor="#5b9bd5 [3204]" strokeweight=".5pt">
              <v:stroke joinstyle="miter"/>
            </v:line>
          </w:pict>
        </mc:Fallback>
      </mc:AlternateContent>
    </w:r>
    <w:proofErr w:type="gramStart"/>
    <w:r w:rsidR="00CF2DDB" w:rsidRPr="00CF2DDB">
      <w:t>Bu form</w:t>
    </w:r>
    <w:r w:rsidR="0026092F">
      <w:t xml:space="preserve">; </w:t>
    </w:r>
    <w:r w:rsidR="00A00313">
      <w:t xml:space="preserve"> binanın/yerleşkenin elektrik, su, doğalgaz ödemesini yapan birim tarafından üç nüsha olarak düzenlenerek imzalatılacak olup, </w:t>
    </w:r>
    <w:r w:rsidR="00DB1348">
      <w:t xml:space="preserve"> bir sureti ilgili birimde, bir sureti </w:t>
    </w:r>
    <w:r w:rsidR="0026092F">
      <w:t>kantin</w:t>
    </w:r>
    <w:r w:rsidR="00DD5A8E">
      <w:t xml:space="preserve"> ve sosyal tesisler için </w:t>
    </w:r>
    <w:r w:rsidR="00DB1348">
      <w:t>Sağlık Kültür Spor Daire Başkanlığı</w:t>
    </w:r>
    <w:r w:rsidR="0026092F">
      <w:t>na, çay ocağı ve ATM’ler</w:t>
    </w:r>
    <w:r w:rsidR="00DD5A8E">
      <w:t xml:space="preserve"> için </w:t>
    </w:r>
    <w:r w:rsidR="00DB1348">
      <w:t>İdari ve Mali İşler Daire Başkanlığı</w:t>
    </w:r>
    <w:r w:rsidR="0026092F">
      <w:t xml:space="preserve">na; </w:t>
    </w:r>
    <w:r w:rsidR="00DB1348">
      <w:t xml:space="preserve">son </w:t>
    </w:r>
    <w:r w:rsidR="0026092F">
      <w:t>sureti</w:t>
    </w:r>
    <w:r w:rsidR="00DB1348">
      <w:t xml:space="preserve"> ise </w:t>
    </w:r>
    <w:r w:rsidR="0026092F">
      <w:t xml:space="preserve">Strateji Geliştirme Daire Başkanlığına </w:t>
    </w:r>
    <w:r w:rsidR="00A00313">
      <w:t xml:space="preserve">fatura fotokopileri ile birlikte </w:t>
    </w:r>
    <w:r w:rsidR="0026092F">
      <w:t xml:space="preserve">gönderilecektir. </w:t>
    </w:r>
    <w:proofErr w:type="gramEnd"/>
  </w:p>
  <w:p w:rsidR="005348F5" w:rsidRDefault="005348F5" w:rsidP="005348F5">
    <w:pPr>
      <w:pStyle w:val="Altbilgi"/>
    </w:pPr>
    <w:r>
      <w:t xml:space="preserve">Müstecir tarafından tebliğ tarihini takip eden ay sonuna kadar Strateji geliştirme Daire Başkanlığının </w:t>
    </w:r>
    <w:r w:rsidR="002E7648" w:rsidRPr="00C841AA">
      <w:rPr>
        <w:rFonts w:asciiTheme="majorHAnsi" w:hAnsiTheme="majorHAnsi" w:cs="Arial"/>
        <w:b/>
        <w:color w:val="49493D"/>
        <w:shd w:val="clear" w:color="auto" w:fill="F5F5F5"/>
      </w:rPr>
      <w:t>TR22 0001 5001 5800 7303 3662 26</w:t>
    </w:r>
    <w:r w:rsidR="002E7648">
      <w:rPr>
        <w:rFonts w:asciiTheme="majorHAnsi" w:hAnsiTheme="majorHAnsi" w:cs="Arial"/>
        <w:color w:val="49493D"/>
        <w:shd w:val="clear" w:color="auto" w:fill="F5F5F5"/>
      </w:rPr>
      <w:t xml:space="preserve">  </w:t>
    </w:r>
    <w:r w:rsidR="002E7648">
      <w:rPr>
        <w:rFonts w:asciiTheme="majorHAnsi" w:hAnsiTheme="majorHAnsi" w:cs="Arial"/>
      </w:rPr>
      <w:t xml:space="preserve"> </w:t>
    </w:r>
    <w:r>
      <w:t xml:space="preserve">IBAN </w:t>
    </w:r>
    <w:proofErr w:type="spellStart"/>
    <w:r>
      <w:t>nolu</w:t>
    </w:r>
    <w:proofErr w:type="spellEnd"/>
    <w:r>
      <w:t xml:space="preserve"> hesabına yatırılması gerekmektedir.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968" w:rsidRDefault="00FA3968" w:rsidP="00CF2DDB">
      <w:pPr>
        <w:spacing w:after="0" w:line="240" w:lineRule="auto"/>
      </w:pPr>
      <w:r>
        <w:separator/>
      </w:r>
    </w:p>
  </w:footnote>
  <w:footnote w:type="continuationSeparator" w:id="0">
    <w:p w:rsidR="00FA3968" w:rsidRDefault="00FA3968" w:rsidP="00CF2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95"/>
    <w:rsid w:val="00010AA8"/>
    <w:rsid w:val="00067FBB"/>
    <w:rsid w:val="00124CA2"/>
    <w:rsid w:val="001623B6"/>
    <w:rsid w:val="00192323"/>
    <w:rsid w:val="002316C8"/>
    <w:rsid w:val="0026092F"/>
    <w:rsid w:val="002A44A7"/>
    <w:rsid w:val="002D5E34"/>
    <w:rsid w:val="002E7648"/>
    <w:rsid w:val="00386F92"/>
    <w:rsid w:val="003E5C4D"/>
    <w:rsid w:val="004446DE"/>
    <w:rsid w:val="00470995"/>
    <w:rsid w:val="004E3246"/>
    <w:rsid w:val="004E3E27"/>
    <w:rsid w:val="0051768B"/>
    <w:rsid w:val="005348F5"/>
    <w:rsid w:val="00555D21"/>
    <w:rsid w:val="006461BB"/>
    <w:rsid w:val="006C36EF"/>
    <w:rsid w:val="00784996"/>
    <w:rsid w:val="00857133"/>
    <w:rsid w:val="00870AA7"/>
    <w:rsid w:val="008C2111"/>
    <w:rsid w:val="009E5877"/>
    <w:rsid w:val="00A00313"/>
    <w:rsid w:val="00A13B53"/>
    <w:rsid w:val="00A44AEE"/>
    <w:rsid w:val="00A86B2B"/>
    <w:rsid w:val="00AB441D"/>
    <w:rsid w:val="00B22C86"/>
    <w:rsid w:val="00B850DB"/>
    <w:rsid w:val="00BF1F8E"/>
    <w:rsid w:val="00C0615D"/>
    <w:rsid w:val="00C514DA"/>
    <w:rsid w:val="00C841AA"/>
    <w:rsid w:val="00CF2DDB"/>
    <w:rsid w:val="00CF35B3"/>
    <w:rsid w:val="00DB1348"/>
    <w:rsid w:val="00DD5A8E"/>
    <w:rsid w:val="00E41AD3"/>
    <w:rsid w:val="00E94F93"/>
    <w:rsid w:val="00F46E51"/>
    <w:rsid w:val="00F659B7"/>
    <w:rsid w:val="00FA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70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F2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2DDB"/>
  </w:style>
  <w:style w:type="paragraph" w:styleId="Altbilgi">
    <w:name w:val="footer"/>
    <w:basedOn w:val="Normal"/>
    <w:link w:val="AltbilgiChar"/>
    <w:uiPriority w:val="99"/>
    <w:unhideWhenUsed/>
    <w:rsid w:val="00CF2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2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70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F2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2DDB"/>
  </w:style>
  <w:style w:type="paragraph" w:styleId="Altbilgi">
    <w:name w:val="footer"/>
    <w:basedOn w:val="Normal"/>
    <w:link w:val="AltbilgiChar"/>
    <w:uiPriority w:val="99"/>
    <w:unhideWhenUsed/>
    <w:rsid w:val="00CF2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2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C7672-ED19-46A0-9483-76848D1E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bakkal</dc:creator>
  <cp:lastModifiedBy>Windows User</cp:lastModifiedBy>
  <cp:revision>15</cp:revision>
  <dcterms:created xsi:type="dcterms:W3CDTF">2015-05-20T08:46:00Z</dcterms:created>
  <dcterms:modified xsi:type="dcterms:W3CDTF">2015-05-27T06:04:00Z</dcterms:modified>
</cp:coreProperties>
</file>